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ПОСТАНОВЛЕНИЕ</w:t>
      </w:r>
    </w:p>
    <w:p w:rsidR="00820671" w:rsidRPr="0075143A" w:rsidRDefault="0075143A" w:rsidP="00820671">
      <w:pPr>
        <w:pStyle w:val="ConsPlusTitle"/>
        <w:jc w:val="center"/>
        <w:rPr>
          <w:b w:val="0"/>
          <w:sz w:val="28"/>
          <w:szCs w:val="28"/>
        </w:rPr>
      </w:pPr>
      <w:r w:rsidRPr="0075143A">
        <w:rPr>
          <w:b w:val="0"/>
          <w:sz w:val="28"/>
          <w:szCs w:val="28"/>
        </w:rPr>
        <w:t>АДМИНИСТРАЦИИ</w:t>
      </w:r>
      <w:r w:rsidR="00820671" w:rsidRPr="0075143A">
        <w:rPr>
          <w:b w:val="0"/>
          <w:sz w:val="28"/>
          <w:szCs w:val="28"/>
        </w:rPr>
        <w:t xml:space="preserve"> СЕРЕБРЯНСКОГО СЕЛЬСКОГО ПОСЕЛЕНИЯ ГАЙНСКОГО МУНИЦИПАЛЬНОГО РАЙОНА ПЕРМСКОГО КРАЯ</w:t>
      </w:r>
    </w:p>
    <w:p w:rsidR="00820671" w:rsidRPr="0075143A" w:rsidRDefault="00820671" w:rsidP="00820671">
      <w:pPr>
        <w:pStyle w:val="ConsPlusTitle"/>
        <w:jc w:val="center"/>
        <w:rPr>
          <w:b w:val="0"/>
          <w:sz w:val="28"/>
          <w:szCs w:val="28"/>
        </w:rPr>
      </w:pP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от 4 октября  2012 г. N 55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 xml:space="preserve">ОБ УТВЕРЖДЕНИИ ПОРЯДКА ПРОВЕРКИ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В АДМИНИСТРАЦИИ СЕРЕБРЯНСКОГО СЕЛЬСКОГО ПОСЕЛЕНИЯ ГАЙНСКОГО 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МУНИЦИПАЛЬНОГО РАЙОНА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6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2 марта 2007 г. </w:t>
      </w:r>
      <w:hyperlink r:id="rId4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N 25-ФЗ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 декабря 2008 г. </w:t>
      </w:r>
      <w:hyperlink r:id="rId5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N 273-ФЗ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6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Пермского края от 4 мая 2008 г. N 228-ПК "О муниципальной службе в Пермском крае, Решением Совета депутатов Серебрянского сельского поселения 24.09.2010 г. N 58 "Об утверждении Положения о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671">
        <w:rPr>
          <w:rFonts w:ascii="Times New Roman" w:hAnsi="Times New Roman" w:cs="Times New Roman"/>
          <w:sz w:val="28"/>
          <w:szCs w:val="28"/>
        </w:rPr>
        <w:t>представлении гражданами,  замещающими муниципальные должности Серебрянского сельского поселения, гражданами, претендующими на замещение должностей муниципальной службы  Серебрянского сельского поселения, муниципальными служащими  Серебрянского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супруга (супруги), несовершеннолетних детей»  сведений о своих доходах, об имуществе и обязательствах имущественного характера, а также сведений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супруги (супруга) и несовершеннолетних детей"</w:t>
      </w:r>
      <w:r w:rsidR="0075143A">
        <w:rPr>
          <w:rFonts w:ascii="Times New Roman" w:hAnsi="Times New Roman" w:cs="Times New Roman"/>
          <w:sz w:val="28"/>
          <w:szCs w:val="28"/>
        </w:rPr>
        <w:t>, администрация Серебрянского сельского поселения</w:t>
      </w:r>
      <w:r w:rsidRPr="0082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71" w:rsidRPr="00820671" w:rsidRDefault="0075143A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20671" w:rsidRPr="00820671">
        <w:rPr>
          <w:rFonts w:ascii="Times New Roman" w:hAnsi="Times New Roman" w:cs="Times New Roman"/>
          <w:sz w:val="28"/>
          <w:szCs w:val="28"/>
        </w:rPr>
        <w:t>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anchor="Par35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в администрации Серебрянского сельского поселения;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hyperlink r:id="rId8" w:anchor="Par110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Состав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комиссии по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в администрации Серебрянского сельского поселения.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2.Специалисту по кадрам ознакомить муниципальных служащих о введении Порядка проверки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в администрации Серебрянского сельского поселения.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И.о. главы Серебрянского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А.С. Гаак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20671">
        <w:rPr>
          <w:rFonts w:ascii="Times New Roman" w:hAnsi="Times New Roman" w:cs="Times New Roman"/>
          <w:sz w:val="28"/>
          <w:szCs w:val="28"/>
        </w:rPr>
        <w:t>ТВЕРЖДЕН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5143A" w:rsidRDefault="0075143A" w:rsidP="00820671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Серебрянского</w:t>
      </w:r>
    </w:p>
    <w:p w:rsidR="00820671" w:rsidRPr="00820671" w:rsidRDefault="0075143A" w:rsidP="00820671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20671" w:rsidRPr="0082067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от 04.10.2012 N 55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bookmarkStart w:id="0" w:name="Par35"/>
      <w:bookmarkEnd w:id="0"/>
      <w:r w:rsidRPr="00820671">
        <w:rPr>
          <w:sz w:val="28"/>
          <w:szCs w:val="28"/>
        </w:rPr>
        <w:t>ПОРЯДОК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ПРОВЕРКИ ДОСТОВЕРНОСТИ И ПОЛНОТЫ СВЕДЕНИЙ, ПРЕДОСТАВЛЯЕМЫХ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ГРАЖДАНАМИ, ПРЕТЕНДУЮЩИМИ НА ЗАМЕЩЕНИЕ ДОЛЖНОСТЕЙ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МУНИЦИПАЛЬНОЙ СЛУЖБЫ, И МУНИЦИПАЛЬНЫМИ СЛУЖАЩИМИ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В АДМИНИСТРАЦИИ СЕРЕБРЯНСКОГО СЕЛЬСКОГО ПОСЕЛЕНИЯ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8206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0671">
        <w:rPr>
          <w:rFonts w:ascii="Times New Roman" w:hAnsi="Times New Roman" w:cs="Times New Roman"/>
          <w:sz w:val="28"/>
          <w:szCs w:val="28"/>
        </w:rPr>
        <w:t xml:space="preserve">Настоящим Порядком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в соответствии со </w:t>
      </w:r>
      <w:hyperlink r:id="rId9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ст. 8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25 декабря 2008 г. N 273-ФЗ "О противодействии коррупции", решения Совета депутатов Серебрянского сельского поселения от24.09.2010 г. N 58 "Об утверждении Положения о представлении гражданами, претендующими на замещение должностей муниципальной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 xml:space="preserve"> службы в администрации Серебрянского сельского поселения, муниципальными служащими администрации Серебрянского сельского поселения 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детей", регулирует отношения по осуществлению проверки: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820671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в администрации Серебрянского сельского поселения (далее - администрация  поселения),</w:t>
      </w:r>
      <w:proofErr w:type="gramStart"/>
      <w:r w:rsidRPr="008206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района, структурных подразделений, наделенных правами юридического лица (далее - служащие), по состоянию на конец отчетного периода;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820671">
        <w:rPr>
          <w:rFonts w:ascii="Times New Roman" w:hAnsi="Times New Roman" w:cs="Times New Roman"/>
          <w:sz w:val="28"/>
          <w:szCs w:val="28"/>
        </w:rPr>
        <w:lastRenderedPageBreak/>
        <w:t>б) достоверности и полноты сведений, представляемых гражданами при поступлении на муниципальную службу в администрацию поселения, структурное подразделение, наделенное правами юридического лица, в соответствии с нормативными правовыми актами Российской Федерации;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820671">
        <w:rPr>
          <w:rFonts w:ascii="Times New Roman" w:hAnsi="Times New Roman" w:cs="Times New Roman"/>
          <w:sz w:val="28"/>
          <w:szCs w:val="28"/>
        </w:rPr>
        <w:t xml:space="preserve">в) соблюдения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Российской Федерации от 25 декабря 2008 г. N 273-ФЗ "О противодействии коррупции" и другими федеральными законами Российской Федерации (далее - основные обязанности).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r:id="rId11" w:anchor="Par47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48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"</w:t>
        </w:r>
        <w:proofErr w:type="gramStart"/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 xml:space="preserve">" </w:t>
        </w:r>
        <w:proofErr w:type="gramStart"/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 в администрации района, структурном подразделении, и служащих, замещающих любую должность муниципальной службы в администрации поселения, структурном подразделении.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0671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 осуществляется в случае, если гражданин назначается на должность муниципальной службы и муниципальный служащий замещает должность муниципальной службы, которые включены в предусмотренные </w:t>
      </w:r>
      <w:hyperlink r:id="rId13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частью 1 статьи 8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25 декабря 2008 г. N 273-ФЗ "О противодействии коррупции" перечни должностей муниципальной службы.</w:t>
      </w:r>
      <w:proofErr w:type="gramEnd"/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r:id="rId14" w:anchor="Par43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 решению главы Серебрянского сельского поселения (далее - глава поселения), руководителя структурного подразделения.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5. Уполномоченное должностное лицо администрации поселения, структурного подразделения на основании распоряжения администрации поселения осуществляет проверку: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820671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</w:t>
      </w:r>
      <w:r w:rsidRPr="00820671">
        <w:rPr>
          <w:rFonts w:ascii="Times New Roman" w:hAnsi="Times New Roman" w:cs="Times New Roman"/>
          <w:sz w:val="28"/>
          <w:szCs w:val="28"/>
        </w:rPr>
        <w:lastRenderedPageBreak/>
        <w:t>поселения, руководителем структурного подразделения,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r:id="rId15" w:anchor="Par54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в) соблюдения муниципальными служащими, замещающими должности муниципальной службы, указанные в </w:t>
      </w:r>
      <w:hyperlink r:id="rId16" w:anchor="Par54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пункта, основных обязанностей.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6. Руководители структурных подразделений на основании своего решения осуществляют проверку: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 w:rsidRPr="00820671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поселения, руководителем структурного подразделения,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служащими, замещающими должности муниципальной службы, указанные в </w:t>
      </w:r>
      <w:hyperlink r:id="rId17" w:anchor="Par58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в) соблюдения служащими, замещающими должности муниципальной службы, указанные в </w:t>
      </w:r>
      <w:hyperlink r:id="rId18" w:anchor="Par58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пункта, основных обязанностей.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7. Основанием для проверки является письменно оформленная информация, поступившая от граждан, организаций, органов государственной власти, органов местного самоуправления, их должностных лиц: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а) о представлении гражданином или служащим недостоверных или неполных сведений, представляемых им в соответствии с </w:t>
      </w:r>
      <w:hyperlink r:id="rId19" w:anchor="Par44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anchor="Par47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"б" пункта 1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б) о несоблюдении служащим основных обязанностей.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lastRenderedPageBreak/>
        <w:t>8. Информация анонимного характера не может служить основанием для проверки.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10. Уполномоченные должностные лица осуществляют проверку: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б) путем направления запроса в правоохранительные органы или государственные органы, осуществляющие контрольные функции.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11. При осуществлении </w:t>
      </w:r>
      <w:proofErr w:type="gramStart"/>
      <w:r w:rsidRPr="00820671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вправе: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а) проводить беседу с гражданином или служащим;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служащим дополнительные материалы;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в) получать от гражданина или служащего пояснения по представленным им материалам;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3"/>
      <w:bookmarkEnd w:id="7"/>
      <w:proofErr w:type="gramStart"/>
      <w:r w:rsidRPr="00820671">
        <w:rPr>
          <w:rFonts w:ascii="Times New Roman" w:hAnsi="Times New Roman" w:cs="Times New Roman"/>
          <w:sz w:val="28"/>
          <w:szCs w:val="28"/>
        </w:rPr>
        <w:t>г) направлять в установленном Президентом Российской Федерации порядке запросы в правоохранительные органы или государственные органы, осуществляющие контрольные функции, об имеющихся у них данных о доходах, об имуществе и обязательствах имущественного характера гражданина или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 xml:space="preserve"> о соблюдении служащим основных обязанностей;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6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0671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12. В запросе, предусмотренном </w:t>
      </w:r>
      <w:hyperlink r:id="rId21" w:anchor="Par73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подпунктом "г" пункта 11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а) фамилия, имя, отчество руководителя органа или организации, в которые направляется запрос;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lastRenderedPageBreak/>
        <w:t xml:space="preserve">в) фамилия, имя, отчество, дата и место рождения, место регистрации, жительства </w:t>
      </w:r>
      <w:proofErr w:type="gramStart"/>
      <w:r w:rsidRPr="0082067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>или) пребывания, должность и место работы (службы) гражданина или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служащего, в отношении которого имеются сведения о несоблюдении им основных обязанностей;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6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0671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е) фамилия, инициалы и номер телефона служащего, подготовившего запрос;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13. Уполномоченное должностное лицо обеспечивает: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служащего о начале в отношении него проверки и разъяснение ему содержания </w:t>
      </w:r>
      <w:hyperlink r:id="rId22" w:anchor="Par85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подпункта "б"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5"/>
      <w:bookmarkEnd w:id="8"/>
      <w:proofErr w:type="gramStart"/>
      <w:r w:rsidRPr="00820671">
        <w:rPr>
          <w:rFonts w:ascii="Times New Roman" w:hAnsi="Times New Roman" w:cs="Times New Roman"/>
          <w:sz w:val="28"/>
          <w:szCs w:val="28"/>
        </w:rPr>
        <w:t>б) проведение в случае обращения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основных обязанностей подлежат проверке, - в течение семи рабочих дней со дня обращения служащего, а при наличии уважительной причины - в срок, согласованный со служащим.</w:t>
      </w:r>
      <w:proofErr w:type="gramEnd"/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14. По окончании </w:t>
      </w:r>
      <w:proofErr w:type="gramStart"/>
      <w:r w:rsidRPr="00820671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обязаны ознакомить служащего с результатами проверки с соблюдением законодательства Российской Федерации о государственной тайне.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7"/>
      <w:bookmarkEnd w:id="9"/>
      <w:r w:rsidRPr="00820671">
        <w:rPr>
          <w:rFonts w:ascii="Times New Roman" w:hAnsi="Times New Roman" w:cs="Times New Roman"/>
          <w:sz w:val="28"/>
          <w:szCs w:val="28"/>
        </w:rPr>
        <w:t>15. Служащий вправе: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r:id="rId23" w:anchor="Par85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подпункте "б" пункта 13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Порядка; по результатам проверки;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б) представлять дополнительные материалы и давать по ним пояснения в </w:t>
      </w:r>
      <w:r w:rsidRPr="00820671">
        <w:rPr>
          <w:rFonts w:ascii="Times New Roman" w:hAnsi="Times New Roman" w:cs="Times New Roman"/>
          <w:sz w:val="28"/>
          <w:szCs w:val="28"/>
        </w:rPr>
        <w:lastRenderedPageBreak/>
        <w:t>письменной форме;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в) обращаться к уполномоченным должностным лицам, главе поселения, руководителю структурного подразделения с подлежащим удовлетворению ходатайством о проведении с ним беседы по вопросам, указанным в </w:t>
      </w:r>
      <w:hyperlink r:id="rId24" w:anchor="Par85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подпункте "б" пункта 13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16. Пояснения, указанные в </w:t>
      </w:r>
      <w:hyperlink r:id="rId25" w:anchor="Par87" w:history="1">
        <w:r w:rsidRPr="00820671">
          <w:rPr>
            <w:rStyle w:val="a3"/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820671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17. На период проведения проверки в случае наличия у представителя нанимателя (работодателя) сведений о возникновении у служащего личной заинтересованности, которая приводит или может привести к конфликту интересов, служащий может быть отстранен от замещаемой должности муниципальной службы на срок, не превышающий 60 дней со дня принятия решения о проведении проверки. Указанный срок может продлеваться до 90 дней лицом, принявшим решение о проведении проверки, в случае невозможности ее завершения в течение 60 дней.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На период отстранения служащего от замещаемой должности муниципальной службы денежное содержание по замещаемой им должности сохраняется.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18. Уполномоченные должностные лица, руководители структурных подразделений информируют о результатах проверки главу  поселения, представляя ему доклад о ее результатах.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должностным лицам в соответствии с их компетенцией.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20. При установлении в ходе проверки обстоятельств, свидетельствующих о несоблюдении служащим требований о предотвращении или урегулировании конфликта интересов либо основных обязанностей, материалы проверки представляются в соответствующую комиссию по урегулированию конфликта интересов.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21. Подлинники справок о доходах, об имуществе и обязательствах имущественного характера, поступивших к уполномоченным должностным лицам, по окончании календарного года направляются в кадровый отдел (в структурных подразделениях - лицам, осуществляющим кадровое </w:t>
      </w:r>
      <w:r w:rsidRPr="00820671">
        <w:rPr>
          <w:rFonts w:ascii="Times New Roman" w:hAnsi="Times New Roman" w:cs="Times New Roman"/>
          <w:sz w:val="28"/>
          <w:szCs w:val="28"/>
        </w:rPr>
        <w:lastRenderedPageBreak/>
        <w:t>делопроизводство) для приобщения к личным делам. Копии указанных справок хранятся уполномоченными должностными лицами в материалах проверки в течение трех лет со дня окончания проверки, после чего передаются в архив.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22. Хранение материалов проверки обеспечивается уполномоченными должностными лицами, кадровым  отделом (в структурных подразделениях - лицами, осуществляющими кадровое делопроизводство) в течение трех лет со дня ее окончания, после чего материалы проверки передаются в архив.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43A" w:rsidRDefault="0075143A" w:rsidP="0082067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43A" w:rsidRDefault="0075143A" w:rsidP="0082067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43A" w:rsidRDefault="0075143A" w:rsidP="0082067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43A" w:rsidRDefault="0075143A" w:rsidP="0082067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43A" w:rsidRDefault="0075143A" w:rsidP="0082067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43A" w:rsidRDefault="0075143A" w:rsidP="0082067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43A" w:rsidRDefault="0075143A" w:rsidP="0082067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20671" w:rsidRPr="00820671" w:rsidRDefault="0075143A" w:rsidP="007514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</w:t>
      </w:r>
      <w:r w:rsidR="00820671" w:rsidRPr="00820671">
        <w:rPr>
          <w:rFonts w:ascii="Times New Roman" w:hAnsi="Times New Roman" w:cs="Times New Roman"/>
          <w:sz w:val="28"/>
          <w:szCs w:val="28"/>
        </w:rPr>
        <w:t>поселения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от 04.10.2012 N 55</w:t>
      </w:r>
    </w:p>
    <w:p w:rsidR="00820671" w:rsidRPr="00820671" w:rsidRDefault="00820671" w:rsidP="008206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bookmarkStart w:id="10" w:name="Par110"/>
      <w:bookmarkEnd w:id="10"/>
      <w:r w:rsidRPr="00820671">
        <w:rPr>
          <w:sz w:val="28"/>
          <w:szCs w:val="28"/>
        </w:rPr>
        <w:t>СОСТАВ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КОМИССИИ ПО ПРОВЕРКЕ ДОСТОВЕРНОСТИ И ПОЛНОТЫ СВЕДЕНИЙ,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proofErr w:type="gramStart"/>
      <w:r w:rsidRPr="00820671">
        <w:rPr>
          <w:sz w:val="28"/>
          <w:szCs w:val="28"/>
        </w:rPr>
        <w:t>ПРЕДОСТАВЛЯЕМЫХ</w:t>
      </w:r>
      <w:proofErr w:type="gramEnd"/>
      <w:r w:rsidRPr="00820671">
        <w:rPr>
          <w:sz w:val="28"/>
          <w:szCs w:val="28"/>
        </w:rPr>
        <w:t xml:space="preserve"> ГРАЖДАНАМИ, ПРЕТЕНДУЮЩИМИ НА ЗАМЕЩЕНИЕ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ДОЛЖНОСТЕЙ МУНИЦИПАЛЬНОЙ СЛУЖБЫ, И МУНИЦИПАЛЬНЫМИ СЛУЖАЩИМИ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  <w:r w:rsidRPr="00820671">
        <w:rPr>
          <w:sz w:val="28"/>
          <w:szCs w:val="28"/>
        </w:rPr>
        <w:t>В СЕРЕБРЯНСКОМ СЕЛЬСКОМ ПОСЕЛЕНИИ</w:t>
      </w:r>
    </w:p>
    <w:p w:rsidR="00820671" w:rsidRPr="00820671" w:rsidRDefault="00820671" w:rsidP="00820671">
      <w:pPr>
        <w:pStyle w:val="ConsPlusTitle"/>
        <w:jc w:val="center"/>
        <w:rPr>
          <w:sz w:val="28"/>
          <w:szCs w:val="28"/>
        </w:rPr>
      </w:pPr>
    </w:p>
    <w:p w:rsidR="00820671" w:rsidRPr="00820671" w:rsidRDefault="00820671" w:rsidP="008206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Гаак А.С.         - заместитель главы администрации Серебрянского сельского поселения</w:t>
      </w:r>
      <w:proofErr w:type="gramStart"/>
      <w:r w:rsidRPr="008206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671">
        <w:rPr>
          <w:rFonts w:ascii="Times New Roman" w:hAnsi="Times New Roman" w:cs="Times New Roman"/>
          <w:sz w:val="28"/>
          <w:szCs w:val="28"/>
        </w:rPr>
        <w:t xml:space="preserve">  специалист по кадрам, председатель комиссии</w:t>
      </w: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Воронина А.Ю. - заведующая ФО  администрации Серебрянского сельского поселения,   секретарь комиссии</w:t>
      </w: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 xml:space="preserve">    Члены комиссии:</w:t>
      </w: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Чудинова Н.Г.  -главный бухгалтер  Серебрянского сельского поселения;</w:t>
      </w: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20671">
        <w:rPr>
          <w:rFonts w:ascii="Times New Roman" w:hAnsi="Times New Roman" w:cs="Times New Roman"/>
          <w:sz w:val="28"/>
          <w:szCs w:val="28"/>
        </w:rPr>
        <w:t>Харина Т.В.      – юрист администрации Гайнского муниципального района (по согласованию).</w:t>
      </w: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20671" w:rsidRPr="00820671" w:rsidRDefault="00820671" w:rsidP="008206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E2371" w:rsidRPr="00820671" w:rsidRDefault="004E2371">
      <w:pPr>
        <w:rPr>
          <w:rFonts w:ascii="Times New Roman" w:hAnsi="Times New Roman" w:cs="Times New Roman"/>
        </w:rPr>
      </w:pPr>
    </w:p>
    <w:sectPr w:rsidR="004E2371" w:rsidRPr="00820671" w:rsidSect="0036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671"/>
    <w:rsid w:val="00361809"/>
    <w:rsid w:val="004E2371"/>
    <w:rsid w:val="0075143A"/>
    <w:rsid w:val="0082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671"/>
    <w:rPr>
      <w:color w:val="0000FF"/>
      <w:u w:val="single"/>
    </w:rPr>
  </w:style>
  <w:style w:type="paragraph" w:customStyle="1" w:styleId="ConsPlusTitle">
    <w:name w:val="ConsPlusTitle"/>
    <w:uiPriority w:val="99"/>
    <w:rsid w:val="00820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20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13" Type="http://schemas.openxmlformats.org/officeDocument/2006/relationships/hyperlink" Target="consultantplus://offline/ref=519F91C1A294698E969DF84443DB3C11173091ED50543DADF63BEEA0BBD2EE2B7B54CBA8B97168T9s4I" TargetMode="External"/><Relationship Id="rId18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7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12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17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25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20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9887E5C6CBB2CCE2A834A334E964398652B203564A518AF2B009F0C15EFE40A49EA8BE40BE1E3C9AC2S3sDI" TargetMode="External"/><Relationship Id="rId11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24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5" Type="http://schemas.openxmlformats.org/officeDocument/2006/relationships/hyperlink" Target="consultantplus://offline/ref=2E9887E5C6CBB2CCE2B639B558B46F308F0DB602564905D7ADEB54A7C854A907EBC7EAFA4DBF16S3s8I" TargetMode="External"/><Relationship Id="rId15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23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10" Type="http://schemas.openxmlformats.org/officeDocument/2006/relationships/hyperlink" Target="consultantplus://offline/ref=2E9887E5C6CBB2CCE2B639B558B46F308F0DB602564905D7ADEB54A7SCs8I" TargetMode="External"/><Relationship Id="rId19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4" Type="http://schemas.openxmlformats.org/officeDocument/2006/relationships/hyperlink" Target="consultantplus://offline/ref=2E9887E5C6CBB2CCE2B639B558B46F308F0DB601544905D7ADEB54A7C854A907EBC7EAFA4DBE1CS3s4I" TargetMode="External"/><Relationship Id="rId9" Type="http://schemas.openxmlformats.org/officeDocument/2006/relationships/hyperlink" Target="consultantplus://offline/ref=2E9887E5C6CBB2CCE2B639B558B46F308F0DB602564905D7ADEB54A7C854A907EBC7EAFA4DBF19S3s5I" TargetMode="External"/><Relationship Id="rId14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22" Type="http://schemas.openxmlformats.org/officeDocument/2006/relationships/hyperlink" Target="file:///C:\Documents%20and%20Settings\&#1040;&#1076;&#1084;&#1080;&#1085;\&#1052;&#1086;&#1080;%20&#1076;&#1086;&#1082;&#1091;&#1084;&#1077;&#1085;&#1090;&#1099;\&#1040;&#1044;&#1052;&#1048;&#1053;&#1048;&#1057;&#1058;&#1056;&#1040;&#1062;&#1048;&#1071;%20&#1063;&#1045;&#1056;&#1044;&#1067;&#1053;&#1057;&#1050;&#1054;&#1043;&#1054;%20&#1052;&#1059;&#1053;&#1048;&#1062;&#1048;&#1055;&#1040;&#1051;&#1068;&#1053;&#1054;&#1043;&#1054;%20&#1056;&#1040;&#1049;&#1054;&#1053;&#1040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2693</Words>
  <Characters>15354</Characters>
  <Application>Microsoft Office Word</Application>
  <DocSecurity>0</DocSecurity>
  <Lines>127</Lines>
  <Paragraphs>36</Paragraphs>
  <ScaleCrop>false</ScaleCrop>
  <Company>Reanimator Extreme Edition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2015-07-21T06:51:00Z</dcterms:created>
  <dcterms:modified xsi:type="dcterms:W3CDTF">2015-07-21T07:39:00Z</dcterms:modified>
</cp:coreProperties>
</file>