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C0" w:rsidRDefault="00A927C0" w:rsidP="00A927C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27C0" w:rsidRDefault="00183B6C" w:rsidP="00A927C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927C0">
        <w:rPr>
          <w:sz w:val="28"/>
          <w:szCs w:val="28"/>
        </w:rPr>
        <w:t xml:space="preserve"> СЕЛЬСКОГО ПОСЕЛЕНИЯ ГАЙНСКОГО МУНИЦИПАЛЬНОГО РАЙОНА ПЕРМСКОГО КРАЯ</w:t>
      </w:r>
    </w:p>
    <w:p w:rsidR="00A927C0" w:rsidRDefault="00A927C0" w:rsidP="00A927C0">
      <w:pPr>
        <w:pStyle w:val="ConsPlusTitle"/>
        <w:widowControl/>
        <w:jc w:val="center"/>
        <w:rPr>
          <w:sz w:val="28"/>
          <w:szCs w:val="28"/>
        </w:rPr>
      </w:pPr>
    </w:p>
    <w:p w:rsidR="00A927C0" w:rsidRDefault="00A927C0" w:rsidP="00A927C0">
      <w:pPr>
        <w:pStyle w:val="ConsPlusTitle"/>
        <w:widowControl/>
        <w:jc w:val="center"/>
        <w:rPr>
          <w:sz w:val="28"/>
          <w:szCs w:val="28"/>
        </w:rPr>
      </w:pPr>
    </w:p>
    <w:p w:rsidR="00A927C0" w:rsidRDefault="00A927C0" w:rsidP="00A927C0">
      <w:pPr>
        <w:pStyle w:val="ConsPlusTitle"/>
        <w:widowControl/>
        <w:jc w:val="center"/>
        <w:rPr>
          <w:sz w:val="28"/>
          <w:szCs w:val="28"/>
        </w:rPr>
      </w:pPr>
    </w:p>
    <w:p w:rsidR="00A927C0" w:rsidRDefault="00A927C0" w:rsidP="00A927C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04.10. 2012                                                                                      № 54а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дополнений в должностные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обязанности муниципальных служащих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Во исполнение требований п. «б» ч.1 ст. 20 Федерального закона от 21 ноября 2011 № 329 –ФЗ,</w:t>
      </w:r>
      <w:r w:rsidR="00183B6C">
        <w:rPr>
          <w:b w:val="0"/>
          <w:sz w:val="28"/>
          <w:szCs w:val="28"/>
        </w:rPr>
        <w:t xml:space="preserve"> 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ПОСТАНОВЛЯЮ: 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1.Внести в должностные обязанности муниципального служащего пункта следующего содержания: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 уведомление в письменной форме 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конфликта».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2.Кадровой службе администрации Серебрянского сельского поселения письменно ознакомить муниципальных служащих с настоящим постановлением.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3.Обнародовать настоящее постановление в библиотеках МБКДУ «Серебрянка» и здании администрации.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Контроль за исполнением настоящего постановления возложить на заместителя главы  администрации А.С. Гаак. 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И.о. главы Серебрянского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                                                      А.С. Гаак</w:t>
      </w:r>
    </w:p>
    <w:p w:rsidR="00A927C0" w:rsidRDefault="00A927C0" w:rsidP="00A927C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927C0" w:rsidRDefault="00A927C0" w:rsidP="00A927C0">
      <w:pPr>
        <w:pStyle w:val="ConsPlusTitle"/>
        <w:widowControl/>
        <w:jc w:val="center"/>
        <w:rPr>
          <w:sz w:val="28"/>
          <w:szCs w:val="28"/>
        </w:rPr>
      </w:pPr>
    </w:p>
    <w:p w:rsidR="00A927C0" w:rsidRDefault="00A927C0" w:rsidP="00A927C0">
      <w:pPr>
        <w:pStyle w:val="ConsPlusTitle"/>
        <w:widowControl/>
        <w:jc w:val="center"/>
        <w:rPr>
          <w:sz w:val="28"/>
          <w:szCs w:val="28"/>
        </w:rPr>
      </w:pPr>
    </w:p>
    <w:p w:rsidR="001F28E3" w:rsidRDefault="001F28E3"/>
    <w:sectPr w:rsidR="001F28E3" w:rsidSect="00CA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27C0"/>
    <w:rsid w:val="00183B6C"/>
    <w:rsid w:val="001F28E3"/>
    <w:rsid w:val="00A927C0"/>
    <w:rsid w:val="00CA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2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2015-07-21T06:55:00Z</dcterms:created>
  <dcterms:modified xsi:type="dcterms:W3CDTF">2015-07-21T07:37:00Z</dcterms:modified>
</cp:coreProperties>
</file>