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BB" w:rsidRPr="001738BB" w:rsidRDefault="004C5428" w:rsidP="004C5428">
      <w:pPr>
        <w:pStyle w:val="1"/>
        <w:rPr>
          <w:b w:val="0"/>
          <w:szCs w:val="28"/>
        </w:rPr>
      </w:pPr>
      <w:r w:rsidRPr="001738BB">
        <w:rPr>
          <w:b w:val="0"/>
          <w:szCs w:val="28"/>
        </w:rPr>
        <w:t xml:space="preserve">СОВЕД ДЕПУТАТОВ </w:t>
      </w:r>
    </w:p>
    <w:p w:rsidR="004C5428" w:rsidRPr="001738BB" w:rsidRDefault="004C5428" w:rsidP="004C5428">
      <w:pPr>
        <w:pStyle w:val="1"/>
        <w:rPr>
          <w:b w:val="0"/>
          <w:szCs w:val="28"/>
        </w:rPr>
      </w:pPr>
      <w:r w:rsidRPr="001738BB">
        <w:rPr>
          <w:b w:val="0"/>
          <w:szCs w:val="28"/>
        </w:rPr>
        <w:t>СЕРЕБРЯНСКОГО СЕЛЬСКОГО ПОСЕЛЕНИЯ</w:t>
      </w:r>
    </w:p>
    <w:p w:rsidR="004C5428" w:rsidRPr="001738BB" w:rsidRDefault="004C5428" w:rsidP="004C5428">
      <w:pPr>
        <w:pStyle w:val="1"/>
        <w:rPr>
          <w:b w:val="0"/>
          <w:szCs w:val="28"/>
        </w:rPr>
      </w:pPr>
      <w:r w:rsidRPr="001738BB">
        <w:rPr>
          <w:b w:val="0"/>
          <w:szCs w:val="28"/>
        </w:rPr>
        <w:t>ГАЙНСКОГО МУНИЦИПАЛЬНОГО РАЙОНА ПЕРМСКОГО КРАЯ</w:t>
      </w:r>
    </w:p>
    <w:p w:rsidR="004C5428" w:rsidRPr="001738BB" w:rsidRDefault="004C5428" w:rsidP="00CD27CA">
      <w:pPr>
        <w:pStyle w:val="1"/>
        <w:rPr>
          <w:b w:val="0"/>
          <w:szCs w:val="28"/>
        </w:rPr>
      </w:pPr>
    </w:p>
    <w:p w:rsidR="004C5428" w:rsidRDefault="004C5428" w:rsidP="00CD27CA">
      <w:pPr>
        <w:pStyle w:val="1"/>
        <w:rPr>
          <w:szCs w:val="28"/>
        </w:rPr>
      </w:pPr>
    </w:p>
    <w:p w:rsidR="00900078" w:rsidRPr="001738BB" w:rsidRDefault="00CD27CA" w:rsidP="00CD27CA">
      <w:pPr>
        <w:pStyle w:val="1"/>
        <w:rPr>
          <w:szCs w:val="28"/>
        </w:rPr>
      </w:pPr>
      <w:r w:rsidRPr="001738BB">
        <w:rPr>
          <w:szCs w:val="28"/>
        </w:rPr>
        <w:t xml:space="preserve">РЕШЕНИЕ </w:t>
      </w:r>
    </w:p>
    <w:p w:rsidR="00900078" w:rsidRPr="00900078" w:rsidRDefault="00CD27CA" w:rsidP="00900078">
      <w:pPr>
        <w:spacing w:after="0"/>
        <w:rPr>
          <w:bCs/>
          <w:sz w:val="28"/>
          <w:szCs w:val="28"/>
        </w:rPr>
      </w:pPr>
      <w:r w:rsidRPr="00900078">
        <w:rPr>
          <w:bCs/>
          <w:sz w:val="28"/>
          <w:szCs w:val="28"/>
        </w:rPr>
        <w:t xml:space="preserve">       </w:t>
      </w:r>
    </w:p>
    <w:p w:rsidR="00CD27CA" w:rsidRPr="001738BB" w:rsidRDefault="00CD27CA" w:rsidP="00CD27CA">
      <w:pPr>
        <w:pStyle w:val="1"/>
        <w:rPr>
          <w:b w:val="0"/>
          <w:bCs w:val="0"/>
          <w:szCs w:val="28"/>
        </w:rPr>
      </w:pPr>
      <w:r w:rsidRPr="001738BB">
        <w:rPr>
          <w:b w:val="0"/>
          <w:bCs w:val="0"/>
          <w:szCs w:val="28"/>
        </w:rPr>
        <w:t xml:space="preserve">  </w:t>
      </w:r>
      <w:r w:rsidR="000E5DC0">
        <w:rPr>
          <w:b w:val="0"/>
          <w:bCs w:val="0"/>
          <w:szCs w:val="28"/>
        </w:rPr>
        <w:t>20.12</w:t>
      </w:r>
      <w:r w:rsidRPr="001738BB">
        <w:rPr>
          <w:b w:val="0"/>
          <w:bCs w:val="0"/>
          <w:szCs w:val="28"/>
        </w:rPr>
        <w:t xml:space="preserve"> </w:t>
      </w:r>
      <w:r w:rsidR="00E050D7" w:rsidRPr="001738BB">
        <w:rPr>
          <w:b w:val="0"/>
          <w:bCs w:val="0"/>
          <w:szCs w:val="28"/>
        </w:rPr>
        <w:t>.2017</w:t>
      </w:r>
      <w:r w:rsidR="00C60201" w:rsidRPr="001738BB">
        <w:rPr>
          <w:b w:val="0"/>
          <w:bCs w:val="0"/>
          <w:szCs w:val="28"/>
        </w:rPr>
        <w:t>г</w:t>
      </w:r>
      <w:r w:rsidRPr="001738BB">
        <w:rPr>
          <w:b w:val="0"/>
          <w:bCs w:val="0"/>
          <w:szCs w:val="28"/>
        </w:rPr>
        <w:t xml:space="preserve">                                       </w:t>
      </w:r>
      <w:r w:rsidR="001738BB" w:rsidRPr="001738BB">
        <w:rPr>
          <w:b w:val="0"/>
          <w:bCs w:val="0"/>
          <w:szCs w:val="28"/>
        </w:rPr>
        <w:t xml:space="preserve">           </w:t>
      </w:r>
      <w:r w:rsidRPr="001738BB">
        <w:rPr>
          <w:b w:val="0"/>
          <w:bCs w:val="0"/>
          <w:szCs w:val="28"/>
        </w:rPr>
        <w:t xml:space="preserve">                                         №  </w:t>
      </w:r>
      <w:r w:rsidR="00427047">
        <w:rPr>
          <w:b w:val="0"/>
          <w:bCs w:val="0"/>
          <w:szCs w:val="28"/>
        </w:rPr>
        <w:t>30</w:t>
      </w:r>
    </w:p>
    <w:p w:rsidR="00900078" w:rsidRPr="00900078" w:rsidRDefault="001738BB" w:rsidP="00900078">
      <w:r>
        <w:t xml:space="preserve">                                          </w:t>
      </w:r>
    </w:p>
    <w:p w:rsidR="00900078" w:rsidRDefault="00900078" w:rsidP="00900078">
      <w:pPr>
        <w:pStyle w:val="a3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1738BB" w:rsidRDefault="00C60201" w:rsidP="00C6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8BB">
        <w:rPr>
          <w:rFonts w:ascii="Times New Roman" w:hAnsi="Times New Roman" w:cs="Times New Roman"/>
          <w:sz w:val="28"/>
          <w:szCs w:val="28"/>
        </w:rPr>
        <w:t xml:space="preserve">Об утверждении плана работы Совета </w:t>
      </w:r>
    </w:p>
    <w:p w:rsidR="00C60201" w:rsidRPr="001738BB" w:rsidRDefault="00C60201" w:rsidP="00C6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8BB">
        <w:rPr>
          <w:rFonts w:ascii="Times New Roman" w:hAnsi="Times New Roman" w:cs="Times New Roman"/>
          <w:sz w:val="28"/>
          <w:szCs w:val="28"/>
        </w:rPr>
        <w:t>депутатов</w:t>
      </w:r>
      <w:r w:rsidR="00E050D7" w:rsidRPr="001738BB">
        <w:rPr>
          <w:rFonts w:ascii="Times New Roman" w:hAnsi="Times New Roman" w:cs="Times New Roman"/>
          <w:sz w:val="28"/>
          <w:szCs w:val="28"/>
        </w:rPr>
        <w:t xml:space="preserve"> Серебрянского </w:t>
      </w:r>
      <w:r w:rsidRPr="001738BB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60201" w:rsidRPr="001738BB" w:rsidRDefault="00C60201" w:rsidP="00C6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8BB">
        <w:rPr>
          <w:rFonts w:ascii="Times New Roman" w:hAnsi="Times New Roman" w:cs="Times New Roman"/>
          <w:sz w:val="28"/>
          <w:szCs w:val="28"/>
        </w:rPr>
        <w:t>поселения на 201</w:t>
      </w:r>
      <w:r w:rsidR="002C254B">
        <w:rPr>
          <w:rFonts w:ascii="Times New Roman" w:hAnsi="Times New Roman" w:cs="Times New Roman"/>
          <w:sz w:val="28"/>
          <w:szCs w:val="28"/>
        </w:rPr>
        <w:t>8</w:t>
      </w:r>
      <w:r w:rsidRPr="001738B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00078" w:rsidRDefault="00900078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Default="00C60201" w:rsidP="00C60201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Pr="00C60201" w:rsidRDefault="00751A4D" w:rsidP="00751A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60201" w:rsidRPr="00C60201">
        <w:rPr>
          <w:rFonts w:ascii="Times New Roman" w:hAnsi="Times New Roman"/>
          <w:sz w:val="28"/>
          <w:szCs w:val="28"/>
        </w:rPr>
        <w:t xml:space="preserve">Руководствуясь Федеральным 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C60201" w:rsidRPr="00C60201">
          <w:rPr>
            <w:rFonts w:ascii="Times New Roman" w:hAnsi="Times New Roman"/>
            <w:sz w:val="28"/>
            <w:szCs w:val="28"/>
          </w:rPr>
          <w:t>2003 г</w:t>
        </w:r>
      </w:smartTag>
      <w:r w:rsidR="00C60201" w:rsidRPr="00C60201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РФ», Бюджетным кодексом Российской</w:t>
      </w:r>
      <w:r w:rsidR="00E050D7">
        <w:rPr>
          <w:rFonts w:ascii="Times New Roman" w:hAnsi="Times New Roman"/>
          <w:sz w:val="28"/>
          <w:szCs w:val="28"/>
        </w:rPr>
        <w:t xml:space="preserve"> Федерации, Уставом Серебрянского</w:t>
      </w:r>
      <w:r w:rsidR="00C60201" w:rsidRPr="00C60201">
        <w:rPr>
          <w:rFonts w:ascii="Times New Roman" w:hAnsi="Times New Roman"/>
          <w:sz w:val="28"/>
          <w:szCs w:val="28"/>
        </w:rPr>
        <w:t xml:space="preserve"> сельского поселен</w:t>
      </w:r>
      <w:r w:rsidR="00E050D7">
        <w:rPr>
          <w:rFonts w:ascii="Times New Roman" w:hAnsi="Times New Roman"/>
          <w:sz w:val="28"/>
          <w:szCs w:val="28"/>
        </w:rPr>
        <w:t>ия, Совет депутатов  Серебрянского</w:t>
      </w:r>
      <w:r w:rsidR="00C60201" w:rsidRPr="00C6020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60201" w:rsidRPr="00C60201" w:rsidRDefault="00C60201" w:rsidP="00C60201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  <w:r w:rsidRPr="00C60201">
        <w:rPr>
          <w:rFonts w:ascii="Times New Roman" w:hAnsi="Times New Roman"/>
          <w:sz w:val="28"/>
          <w:szCs w:val="28"/>
        </w:rPr>
        <w:t>РЕШАЕТ:</w:t>
      </w:r>
    </w:p>
    <w:p w:rsidR="00C60201" w:rsidRDefault="00C60201" w:rsidP="00C60201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Pr="00C60201" w:rsidRDefault="00C60201" w:rsidP="00C60201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4C5428" w:rsidRDefault="00C60201" w:rsidP="004C542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60201">
        <w:rPr>
          <w:rFonts w:ascii="Times New Roman" w:hAnsi="Times New Roman"/>
          <w:sz w:val="28"/>
          <w:szCs w:val="28"/>
        </w:rPr>
        <w:t>Утвердить план работы Совета депутатов  сельского поселения на 201</w:t>
      </w:r>
      <w:r w:rsidR="000E5DC0">
        <w:rPr>
          <w:rFonts w:ascii="Times New Roman" w:hAnsi="Times New Roman"/>
          <w:sz w:val="28"/>
          <w:szCs w:val="28"/>
        </w:rPr>
        <w:t>8</w:t>
      </w:r>
      <w:r w:rsidRPr="00C60201">
        <w:rPr>
          <w:rFonts w:ascii="Times New Roman" w:hAnsi="Times New Roman"/>
          <w:sz w:val="28"/>
          <w:szCs w:val="28"/>
        </w:rPr>
        <w:t xml:space="preserve"> год</w:t>
      </w:r>
      <w:r w:rsidR="00597E8A">
        <w:rPr>
          <w:rFonts w:ascii="Times New Roman" w:hAnsi="Times New Roman"/>
          <w:sz w:val="28"/>
          <w:szCs w:val="28"/>
        </w:rPr>
        <w:t xml:space="preserve"> </w:t>
      </w:r>
      <w:r w:rsidRPr="00C602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20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60201">
        <w:rPr>
          <w:rFonts w:ascii="Times New Roman" w:hAnsi="Times New Roman"/>
          <w:sz w:val="28"/>
          <w:szCs w:val="28"/>
        </w:rPr>
        <w:t>прилагается)</w:t>
      </w:r>
      <w:r w:rsidR="00E050D7">
        <w:rPr>
          <w:rFonts w:ascii="Times New Roman" w:hAnsi="Times New Roman"/>
          <w:sz w:val="28"/>
          <w:szCs w:val="28"/>
        </w:rPr>
        <w:t>.</w:t>
      </w:r>
    </w:p>
    <w:p w:rsidR="001738BB" w:rsidRDefault="001738BB" w:rsidP="004C542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</w:t>
      </w:r>
      <w:r w:rsidR="00511B24">
        <w:rPr>
          <w:rFonts w:ascii="Times New Roman" w:hAnsi="Times New Roman"/>
          <w:sz w:val="28"/>
          <w:szCs w:val="28"/>
        </w:rPr>
        <w:t>т в силу с момента подписания .</w:t>
      </w:r>
    </w:p>
    <w:p w:rsidR="001738BB" w:rsidRDefault="001738BB" w:rsidP="004C542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решения возложить на п</w:t>
      </w:r>
      <w:r w:rsidR="002C254B">
        <w:rPr>
          <w:rFonts w:ascii="Times New Roman" w:hAnsi="Times New Roman"/>
          <w:sz w:val="28"/>
          <w:szCs w:val="28"/>
        </w:rPr>
        <w:t>редседателя СД    Горюнову Н.Е.</w:t>
      </w:r>
    </w:p>
    <w:p w:rsidR="004C5428" w:rsidRDefault="004C5428" w:rsidP="004C542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E050D7" w:rsidRDefault="002C254B" w:rsidP="002C25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СД                                                                           Н.Е.Горюнова</w:t>
      </w:r>
    </w:p>
    <w:p w:rsidR="002C254B" w:rsidRDefault="002C254B" w:rsidP="004C54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27CA" w:rsidRPr="00900078" w:rsidRDefault="004C5428" w:rsidP="004C54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</w:t>
      </w:r>
      <w:r w:rsidR="001738B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В.Н. Степанов</w:t>
      </w:r>
      <w:r w:rsidR="00CD27CA" w:rsidRPr="00900078">
        <w:rPr>
          <w:rFonts w:ascii="Times New Roman" w:hAnsi="Times New Roman"/>
          <w:sz w:val="28"/>
          <w:szCs w:val="28"/>
        </w:rPr>
        <w:t xml:space="preserve">     </w:t>
      </w:r>
    </w:p>
    <w:p w:rsidR="0067695A" w:rsidRDefault="0067695A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Default="00C60201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Default="00C60201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Default="00C60201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Default="00C60201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Default="00C60201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Default="00C60201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Default="00C60201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Default="00C60201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Default="00C60201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Default="00C60201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60201" w:rsidRDefault="00C60201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4C5428" w:rsidRDefault="004C5428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E916F5" w:rsidRPr="001738BB" w:rsidRDefault="00E916F5" w:rsidP="00C602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38B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C60201" w:rsidRPr="001738BB" w:rsidRDefault="00C60201" w:rsidP="00C602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38BB">
        <w:rPr>
          <w:rFonts w:ascii="Times New Roman" w:eastAsia="Times New Roman" w:hAnsi="Times New Roman" w:cs="Times New Roman"/>
          <w:bCs/>
          <w:sz w:val="28"/>
          <w:szCs w:val="28"/>
        </w:rPr>
        <w:t>к решению Совета депутатов </w:t>
      </w:r>
    </w:p>
    <w:p w:rsidR="00E916F5" w:rsidRPr="001738BB" w:rsidRDefault="00C60201" w:rsidP="003758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38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427047">
        <w:rPr>
          <w:rFonts w:ascii="Times New Roman" w:eastAsia="Times New Roman" w:hAnsi="Times New Roman" w:cs="Times New Roman"/>
          <w:bCs/>
          <w:sz w:val="28"/>
          <w:szCs w:val="28"/>
        </w:rPr>
        <w:t>№ 30</w:t>
      </w:r>
      <w:r w:rsidR="000E5DC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20.12</w:t>
      </w:r>
      <w:r w:rsidR="001738BB">
        <w:rPr>
          <w:rFonts w:ascii="Times New Roman" w:eastAsia="Times New Roman" w:hAnsi="Times New Roman" w:cs="Times New Roman"/>
          <w:bCs/>
          <w:sz w:val="28"/>
          <w:szCs w:val="28"/>
        </w:rPr>
        <w:t>.2017</w:t>
      </w:r>
      <w:r w:rsidR="0037588F" w:rsidRPr="001738BB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1738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0201" w:rsidRPr="00E916F5" w:rsidRDefault="00C60201" w:rsidP="003758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16F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</w:p>
    <w:p w:rsidR="00C60201" w:rsidRPr="007531DF" w:rsidRDefault="00E916F5" w:rsidP="001738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ПЛАН</w:t>
      </w:r>
    </w:p>
    <w:p w:rsidR="00C60201" w:rsidRPr="00E916F5" w:rsidRDefault="00C60201" w:rsidP="0017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6F5">
        <w:rPr>
          <w:rFonts w:ascii="Times New Roman" w:eastAsia="Times New Roman" w:hAnsi="Times New Roman" w:cs="Times New Roman"/>
          <w:bCs/>
          <w:sz w:val="27"/>
        </w:rPr>
        <w:t xml:space="preserve">работы Совета депутатов </w:t>
      </w:r>
      <w:r w:rsidR="004C5428" w:rsidRPr="00E916F5">
        <w:rPr>
          <w:rFonts w:ascii="Times New Roman" w:eastAsia="Times New Roman" w:hAnsi="Times New Roman" w:cs="Times New Roman"/>
          <w:bCs/>
          <w:sz w:val="27"/>
        </w:rPr>
        <w:t>Серебрянского</w:t>
      </w:r>
      <w:r w:rsidRPr="00E916F5">
        <w:rPr>
          <w:rFonts w:ascii="Times New Roman" w:eastAsia="Times New Roman" w:hAnsi="Times New Roman" w:cs="Times New Roman"/>
          <w:bCs/>
          <w:sz w:val="27"/>
        </w:rPr>
        <w:t xml:space="preserve"> сельского поселения</w:t>
      </w:r>
    </w:p>
    <w:p w:rsidR="00C60201" w:rsidRPr="00E916F5" w:rsidRDefault="00C60201" w:rsidP="0017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6F5">
        <w:rPr>
          <w:rFonts w:ascii="Times New Roman" w:eastAsia="Times New Roman" w:hAnsi="Times New Roman" w:cs="Times New Roman"/>
          <w:bCs/>
          <w:sz w:val="27"/>
        </w:rPr>
        <w:t>на 201</w:t>
      </w:r>
      <w:r w:rsidR="002C254B">
        <w:rPr>
          <w:rFonts w:ascii="Times New Roman" w:eastAsia="Times New Roman" w:hAnsi="Times New Roman" w:cs="Times New Roman"/>
          <w:bCs/>
          <w:sz w:val="27"/>
        </w:rPr>
        <w:t>8</w:t>
      </w:r>
      <w:r w:rsidRPr="00E916F5">
        <w:rPr>
          <w:rFonts w:ascii="Times New Roman" w:eastAsia="Times New Roman" w:hAnsi="Times New Roman" w:cs="Times New Roman"/>
          <w:bCs/>
          <w:sz w:val="27"/>
        </w:rPr>
        <w:t xml:space="preserve"> год</w:t>
      </w:r>
    </w:p>
    <w:p w:rsidR="00C60201" w:rsidRPr="00E916F5" w:rsidRDefault="00C60201" w:rsidP="00C6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6F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0"/>
        <w:gridCol w:w="4998"/>
        <w:gridCol w:w="1967"/>
        <w:gridCol w:w="2110"/>
      </w:tblGrid>
      <w:tr w:rsidR="001738BB" w:rsidRPr="007531DF" w:rsidTr="001F7593">
        <w:trPr>
          <w:trHeight w:val="19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 </w:t>
            </w:r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исполнители</w:t>
            </w:r>
          </w:p>
        </w:tc>
      </w:tr>
      <w:tr w:rsidR="001738BB" w:rsidRPr="007531DF" w:rsidTr="001F7593">
        <w:trPr>
          <w:trHeight w:val="9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60201" w:rsidRPr="007531DF" w:rsidTr="001F7593">
        <w:trPr>
          <w:trHeight w:val="9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C602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Организационные мероприятия </w:t>
            </w:r>
          </w:p>
          <w:p w:rsidR="00C60201" w:rsidRPr="007531DF" w:rsidRDefault="00C60201" w:rsidP="001F7593">
            <w:pPr>
              <w:spacing w:after="0" w:line="90" w:lineRule="atLeas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38BB" w:rsidRPr="007531DF" w:rsidTr="001F7593">
        <w:trPr>
          <w:trHeight w:val="33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Совета депутатов </w:t>
            </w:r>
            <w:r w:rsidR="004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700F29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Р</w:t>
            </w:r>
            <w:r w:rsidR="00E9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егламентом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1738BB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СД, 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депутаты </w:t>
            </w:r>
          </w:p>
        </w:tc>
      </w:tr>
      <w:tr w:rsidR="001738BB" w:rsidRPr="007531DF" w:rsidTr="001F7593">
        <w:trPr>
          <w:trHeight w:val="33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постоянных комиссий Совета депутатов </w:t>
            </w:r>
            <w:r w:rsidR="004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Серебрянского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планом проведения 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заседаний комиссий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Председатели 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комиссий </w:t>
            </w:r>
          </w:p>
        </w:tc>
      </w:tr>
      <w:tr w:rsidR="001738BB" w:rsidRPr="007531DF" w:rsidTr="001F7593">
        <w:trPr>
          <w:trHeight w:val="21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граждан депутатами Совета депутатов в избирательных округах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графиком приема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Депутаты </w:t>
            </w:r>
          </w:p>
        </w:tc>
      </w:tr>
      <w:tr w:rsidR="001738BB" w:rsidRPr="007531DF" w:rsidTr="001F7593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письмами, жалобами, обращениями граждан, предприятий, организаций, учреждений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1738BB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СД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контроля исполнения решений, принятых Советом депутатов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8BB" w:rsidRDefault="001738BB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СД,</w:t>
            </w:r>
          </w:p>
          <w:p w:rsidR="00C60201" w:rsidRPr="007531DF" w:rsidRDefault="001738BB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редседатели 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комиссий </w:t>
            </w:r>
          </w:p>
        </w:tc>
      </w:tr>
      <w:tr w:rsidR="001738BB" w:rsidRPr="007531DF" w:rsidTr="001F7593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решений и материалов для рассмотрения на заседаниях Совета депутатов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Депутаты, администрация СП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мероприятиях, проводимых администрацией </w:t>
            </w:r>
            <w:r w:rsidR="004C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Серебрянского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6866DE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председатели 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комиссий, депутаты </w:t>
            </w:r>
          </w:p>
        </w:tc>
      </w:tr>
      <w:tr w:rsidR="001738BB" w:rsidRPr="007531DF" w:rsidTr="001F7593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6866DE" w:rsidRDefault="003877C4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  <w:r w:rsidR="00C60201" w:rsidRPr="0068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6866DE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сходах граждан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6866DE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C60201" w:rsidRPr="006866DE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Default="005F218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СД,</w:t>
            </w:r>
          </w:p>
          <w:p w:rsidR="001738BB" w:rsidRDefault="001738BB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депутаты,</w:t>
            </w:r>
          </w:p>
          <w:p w:rsidR="005F2188" w:rsidRDefault="001738BB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1738BB" w:rsidRPr="006866DE" w:rsidRDefault="001738BB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738BB" w:rsidRPr="007531DF" w:rsidTr="001F7593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3877C4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по результатам заседаний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для размещения на сайте 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каждого заседания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5F218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8BB" w:rsidRPr="007531DF" w:rsidTr="001F7593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3877C4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копий решений для направления в регистр нормативных правовых актов Пермского края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5F218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738BB" w:rsidRPr="007531DF" w:rsidTr="001F7593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7E71D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электронной версии решений Совета депутатов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5F218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738BB" w:rsidRPr="007531DF" w:rsidTr="001F7593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7E71D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38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плана работы Совета депутатов </w:t>
            </w:r>
            <w:r w:rsidR="002C2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End"/>
            <w:r w:rsidR="002C2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2019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Default="005F218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СД,</w:t>
            </w:r>
          </w:p>
          <w:p w:rsidR="005F2188" w:rsidRDefault="005F218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 комиссий,</w:t>
            </w:r>
          </w:p>
          <w:p w:rsidR="005F2188" w:rsidRPr="007531DF" w:rsidRDefault="005F218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</w:t>
            </w:r>
          </w:p>
        </w:tc>
      </w:tr>
      <w:tr w:rsidR="001738BB" w:rsidRPr="007531DF" w:rsidTr="001F7593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7E71D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38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деятельности Совета депутатов за 201</w:t>
            </w:r>
            <w:r w:rsidR="002C25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188" w:rsidRDefault="005F218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СД, председатели комиссий, депутаты,</w:t>
            </w:r>
          </w:p>
          <w:p w:rsidR="00C60201" w:rsidRDefault="005F218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</w:p>
          <w:p w:rsidR="005F2188" w:rsidRPr="005F2188" w:rsidRDefault="005F218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1738BB" w:rsidRPr="007531DF" w:rsidTr="001F7593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7E71D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копий решений для направления в </w:t>
            </w:r>
            <w:r w:rsidR="00387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Гайнскую 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прокуратуру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каждого заседания, не позднее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5F2188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738BB" w:rsidRPr="007531DF" w:rsidTr="001F7593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7E71D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формирования, оформления и сдачи в архив архивных </w:t>
            </w:r>
            <w:proofErr w:type="gramStart"/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="0038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депутатов постоянного срока хранения</w:t>
            </w:r>
            <w:proofErr w:type="gram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5F2188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738BB" w:rsidRPr="007531DF" w:rsidTr="001F7593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7E71D8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подготовки к отопительному сезону на 201</w:t>
            </w:r>
            <w:r w:rsidR="002C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2C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</w:t>
            </w:r>
          </w:p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C60201" w:rsidRPr="007531DF" w:rsidTr="001F7593">
        <w:trPr>
          <w:trHeight w:val="9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1F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201" w:rsidRPr="007531DF" w:rsidRDefault="00C60201" w:rsidP="00C602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Нормотворческая деятельность </w:t>
            </w:r>
          </w:p>
          <w:p w:rsidR="00C60201" w:rsidRPr="007531DF" w:rsidRDefault="00C60201" w:rsidP="001F7593">
            <w:pPr>
              <w:spacing w:after="0" w:line="90" w:lineRule="atLeas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386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Совета депутатов 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за 201</w:t>
            </w:r>
            <w:r w:rsidR="002C25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5F2188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СД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5F2188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деятельности главы администрации сельского поселения за 201</w:t>
            </w:r>
            <w:r w:rsidR="002C25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1E527C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апреля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сельского поселения за 201</w:t>
            </w:r>
            <w:r w:rsidR="002C25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5F2188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ФО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об исполнении бюджета сельского поселения за  201</w:t>
            </w:r>
            <w:r w:rsidR="002C25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5F2188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88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5F2188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ФО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5F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сельского поселения на 201</w:t>
            </w:r>
            <w:r w:rsidR="002C254B">
              <w:rPr>
                <w:rFonts w:ascii="Times New Roman" w:eastAsia="Times New Roman" w:hAnsi="Times New Roman" w:cs="Times New Roman"/>
                <w:sz w:val="24"/>
                <w:szCs w:val="24"/>
              </w:rPr>
              <w:t>9-2021</w:t>
            </w:r>
            <w:r w:rsidR="007E7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188" w:rsidRDefault="005F2188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СД,</w:t>
            </w:r>
          </w:p>
          <w:p w:rsidR="00C60201" w:rsidRPr="007531DF" w:rsidRDefault="005F2188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ФО</w:t>
            </w:r>
            <w:r w:rsidR="00C602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F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Совета депутатов сельского поселения</w:t>
            </w:r>
            <w:proofErr w:type="gramEnd"/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2C25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5F2188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F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бюджет сельского поселения на 201</w:t>
            </w:r>
            <w:r w:rsidR="002C25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188" w:rsidRDefault="005F2188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СД,</w:t>
            </w:r>
          </w:p>
          <w:p w:rsidR="00C60201" w:rsidRPr="007531DF" w:rsidRDefault="005F2188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ФО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5F2188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  <w:r w:rsidR="00C60201"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иных решений Совета депутатов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Председатели 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комиссий 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5F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и дополнений в отдельные нормативные правовые акты, регулирующие порядок управления и распоряжения муниципальным имуществом, и о признании </w:t>
            </w:r>
            <w:proofErr w:type="gramStart"/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утратившими</w:t>
            </w:r>
            <w:proofErr w:type="gramEnd"/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силу некоторых нормативных правовых актов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6DE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5F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внесении изменений и дополнений в Положение о бюджетном процессе в муниципальном образовании «</w:t>
            </w:r>
            <w:r w:rsidR="007E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Серебрянское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сельское поселение»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ФО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5F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внесении изменений и дополнений в Устав муниципального образования «</w:t>
            </w:r>
            <w:r w:rsidR="007E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Серебрянское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сельское поселение»</w:t>
            </w:r>
            <w:r w:rsidR="002C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принятии его в новой редакции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5F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по обсуждению проектов решений Совета депутатов:</w:t>
            </w:r>
          </w:p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201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исполнении бюджета муниципального образования «</w:t>
            </w:r>
            <w:r w:rsidR="007E71D8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Серебрянское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 за 201</w:t>
            </w:r>
            <w:r w:rsidR="002C25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201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- о бюджете муниципального образования «</w:t>
            </w:r>
            <w:r w:rsidR="006866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 на 201</w:t>
            </w:r>
            <w:r w:rsidR="002C254B">
              <w:rPr>
                <w:rFonts w:ascii="Times New Roman" w:eastAsia="Times New Roman" w:hAnsi="Times New Roman" w:cs="Times New Roman"/>
                <w:sz w:val="24"/>
                <w:szCs w:val="24"/>
              </w:rPr>
              <w:t>9г и плановый период 2020-2021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- о решениях Совета депутатов о внесении изменений в Устав муниципального образования «</w:t>
            </w:r>
            <w:r w:rsidR="007E71D8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Серебрянское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60201" w:rsidRPr="007531DF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СД</w:t>
            </w:r>
          </w:p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201" w:rsidRPr="007531DF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ФО</w:t>
            </w:r>
          </w:p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866DE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6DE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201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ФО</w:t>
            </w:r>
          </w:p>
          <w:p w:rsidR="006866DE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6DE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6DE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6DE" w:rsidRPr="007531DF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5F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нормативно- правовые акты по местным налогам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изменении налогового законодательства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ФО</w:t>
            </w:r>
            <w:r w:rsidR="00C60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8BB" w:rsidRPr="007531DF" w:rsidTr="001F7593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F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реализации приоритетного муниципального проекта «Сельское жилье»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«Молодая семья»</w:t>
            </w: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сельском поселении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6866DE" w:rsidP="005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8BB" w:rsidRPr="007531DF" w:rsidTr="001F7593">
        <w:trPr>
          <w:trHeight w:val="55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C60201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исполнении </w:t>
            </w:r>
            <w:r w:rsidR="00700F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оциально- экономическое развитие территории Серебрянского сельского поселения»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7531DF" w:rsidRDefault="006866DE" w:rsidP="005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ФО</w:t>
            </w:r>
          </w:p>
        </w:tc>
      </w:tr>
      <w:tr w:rsidR="001738BB" w:rsidRPr="007531DF" w:rsidTr="001F7593">
        <w:trPr>
          <w:trHeight w:val="55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093C54" w:rsidRDefault="00C60201" w:rsidP="00563A0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5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21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01" w:rsidRPr="00093C54" w:rsidRDefault="00C60201" w:rsidP="00563A0F">
            <w:pPr>
              <w:spacing w:after="0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5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 соглашения о передаче </w:t>
            </w:r>
            <w:proofErr w:type="gramStart"/>
            <w:r w:rsidRPr="00093C54">
              <w:rPr>
                <w:rFonts w:ascii="Times New Roman" w:hAnsi="Times New Roman"/>
                <w:sz w:val="24"/>
                <w:szCs w:val="24"/>
              </w:rPr>
              <w:t xml:space="preserve">осуществления части полномочий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093C5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93C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866DE">
              <w:rPr>
                <w:rFonts w:ascii="Times New Roman" w:hAnsi="Times New Roman"/>
                <w:sz w:val="24"/>
                <w:szCs w:val="24"/>
              </w:rPr>
              <w:t>Гайнского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093C54">
              <w:rPr>
                <w:rFonts w:ascii="Times New Roman" w:hAnsi="Times New Roman"/>
                <w:sz w:val="24"/>
                <w:szCs w:val="24"/>
              </w:rPr>
              <w:t xml:space="preserve"> района  на 201</w:t>
            </w:r>
            <w:r w:rsidR="002C254B">
              <w:rPr>
                <w:rFonts w:ascii="Times New Roman" w:hAnsi="Times New Roman"/>
                <w:sz w:val="24"/>
                <w:szCs w:val="24"/>
              </w:rPr>
              <w:t>8</w:t>
            </w:r>
            <w:r w:rsidRPr="00093C5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093C54" w:rsidRDefault="00C60201" w:rsidP="00563A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56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декабрь 201</w:t>
            </w:r>
            <w:r w:rsidR="002C254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201" w:rsidRPr="00093C54" w:rsidRDefault="00C60201" w:rsidP="00563A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54">
              <w:rPr>
                <w:rFonts w:ascii="Times New Roman" w:hAnsi="Times New Roman"/>
                <w:sz w:val="24"/>
                <w:szCs w:val="24"/>
              </w:rPr>
              <w:t>Совет депутатов,</w:t>
            </w:r>
          </w:p>
          <w:p w:rsidR="00C60201" w:rsidRPr="00093C54" w:rsidRDefault="00C60201" w:rsidP="00563A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C54">
              <w:rPr>
                <w:rFonts w:ascii="Times New Roman" w:hAnsi="Times New Roman"/>
                <w:sz w:val="24"/>
                <w:szCs w:val="24"/>
              </w:rPr>
              <w:t xml:space="preserve">сельского поселения                             </w:t>
            </w:r>
          </w:p>
        </w:tc>
      </w:tr>
    </w:tbl>
    <w:p w:rsidR="00C60201" w:rsidRPr="007531DF" w:rsidRDefault="00C60201" w:rsidP="0056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201" w:rsidRPr="007531DF" w:rsidRDefault="00C60201" w:rsidP="00C6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201" w:rsidRPr="007531DF" w:rsidRDefault="00C60201" w:rsidP="00C6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201" w:rsidRPr="007531DF" w:rsidRDefault="00C60201" w:rsidP="00C6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201" w:rsidRPr="007531DF" w:rsidRDefault="00C60201" w:rsidP="00C6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201" w:rsidRPr="007531DF" w:rsidRDefault="00C60201" w:rsidP="00C6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201" w:rsidRPr="007531DF" w:rsidRDefault="00C60201" w:rsidP="00C6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201" w:rsidRDefault="00C60201" w:rsidP="00C60201">
      <w:pPr>
        <w:spacing w:after="0" w:line="240" w:lineRule="auto"/>
        <w:rPr>
          <w:b/>
          <w:sz w:val="96"/>
          <w:szCs w:val="96"/>
        </w:rPr>
      </w:pPr>
      <w:r w:rsidRPr="007531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201" w:rsidRDefault="00C60201" w:rsidP="00C60201">
      <w:pPr>
        <w:spacing w:after="0"/>
        <w:rPr>
          <w:b/>
          <w:sz w:val="48"/>
          <w:szCs w:val="48"/>
        </w:rPr>
      </w:pPr>
    </w:p>
    <w:p w:rsidR="00C60201" w:rsidRPr="0084733F" w:rsidRDefault="00C60201" w:rsidP="00C60201">
      <w:pPr>
        <w:spacing w:after="0"/>
        <w:rPr>
          <w:b/>
          <w:sz w:val="48"/>
          <w:szCs w:val="48"/>
        </w:rPr>
      </w:pPr>
    </w:p>
    <w:p w:rsidR="00C60201" w:rsidRDefault="00C60201" w:rsidP="00900078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sectPr w:rsidR="00C60201" w:rsidSect="009E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7D2"/>
    <w:multiLevelType w:val="multilevel"/>
    <w:tmpl w:val="F6C8E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2471A"/>
    <w:multiLevelType w:val="multilevel"/>
    <w:tmpl w:val="F570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4367F"/>
    <w:multiLevelType w:val="hybridMultilevel"/>
    <w:tmpl w:val="9EFA8330"/>
    <w:lvl w:ilvl="0" w:tplc="B02C1A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E231F"/>
    <w:multiLevelType w:val="hybridMultilevel"/>
    <w:tmpl w:val="2E58594E"/>
    <w:lvl w:ilvl="0" w:tplc="1BBA0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7CA"/>
    <w:rsid w:val="0002017B"/>
    <w:rsid w:val="000C08ED"/>
    <w:rsid w:val="000E5DC0"/>
    <w:rsid w:val="0017356F"/>
    <w:rsid w:val="001738BB"/>
    <w:rsid w:val="001E527C"/>
    <w:rsid w:val="00280EE8"/>
    <w:rsid w:val="002C254B"/>
    <w:rsid w:val="00372565"/>
    <w:rsid w:val="0037588F"/>
    <w:rsid w:val="00386B4D"/>
    <w:rsid w:val="003877C4"/>
    <w:rsid w:val="00392804"/>
    <w:rsid w:val="00427047"/>
    <w:rsid w:val="00437828"/>
    <w:rsid w:val="00464F7C"/>
    <w:rsid w:val="004B6D64"/>
    <w:rsid w:val="004C5428"/>
    <w:rsid w:val="00511B24"/>
    <w:rsid w:val="00547617"/>
    <w:rsid w:val="00563A0F"/>
    <w:rsid w:val="00597E8A"/>
    <w:rsid w:val="005F2188"/>
    <w:rsid w:val="0067695A"/>
    <w:rsid w:val="006866DE"/>
    <w:rsid w:val="00700F29"/>
    <w:rsid w:val="00751A4D"/>
    <w:rsid w:val="00774072"/>
    <w:rsid w:val="00787ABA"/>
    <w:rsid w:val="00791032"/>
    <w:rsid w:val="007E5FF1"/>
    <w:rsid w:val="007E71D8"/>
    <w:rsid w:val="00823CE2"/>
    <w:rsid w:val="00832818"/>
    <w:rsid w:val="008F6EF3"/>
    <w:rsid w:val="00900078"/>
    <w:rsid w:val="009164D8"/>
    <w:rsid w:val="009A0777"/>
    <w:rsid w:val="009E1E5F"/>
    <w:rsid w:val="00A14B84"/>
    <w:rsid w:val="00BA0207"/>
    <w:rsid w:val="00BC51B0"/>
    <w:rsid w:val="00C60201"/>
    <w:rsid w:val="00CD27CA"/>
    <w:rsid w:val="00D2253A"/>
    <w:rsid w:val="00E050D7"/>
    <w:rsid w:val="00E916F5"/>
    <w:rsid w:val="00F1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5F"/>
  </w:style>
  <w:style w:type="paragraph" w:styleId="1">
    <w:name w:val="heading 1"/>
    <w:basedOn w:val="a"/>
    <w:next w:val="a"/>
    <w:link w:val="10"/>
    <w:qFormat/>
    <w:rsid w:val="00CD27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7CA"/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a3">
    <w:name w:val="No Spacing"/>
    <w:qFormat/>
    <w:rsid w:val="00CD27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36</cp:revision>
  <cp:lastPrinted>2017-12-20T09:20:00Z</cp:lastPrinted>
  <dcterms:created xsi:type="dcterms:W3CDTF">2013-12-27T04:23:00Z</dcterms:created>
  <dcterms:modified xsi:type="dcterms:W3CDTF">2017-12-25T09:32:00Z</dcterms:modified>
</cp:coreProperties>
</file>