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8B" w:rsidRPr="000B718B" w:rsidRDefault="000B718B" w:rsidP="000B718B">
      <w:pPr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718B">
        <w:rPr>
          <w:rFonts w:ascii="Times New Roman" w:hAnsi="Times New Roman" w:cs="Times New Roman"/>
          <w:i/>
          <w:sz w:val="36"/>
          <w:szCs w:val="36"/>
        </w:rPr>
        <w:t xml:space="preserve">Анализ обращений граждан </w:t>
      </w:r>
    </w:p>
    <w:p w:rsidR="000B718B" w:rsidRPr="000B718B" w:rsidRDefault="000B718B" w:rsidP="000B718B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718B">
        <w:rPr>
          <w:rFonts w:ascii="Times New Roman" w:hAnsi="Times New Roman" w:cs="Times New Roman"/>
          <w:i/>
          <w:sz w:val="32"/>
          <w:szCs w:val="32"/>
        </w:rPr>
        <w:t>в администрацию Серебр</w:t>
      </w:r>
      <w:r w:rsidR="00000A5B">
        <w:rPr>
          <w:rFonts w:ascii="Times New Roman" w:hAnsi="Times New Roman" w:cs="Times New Roman"/>
          <w:i/>
          <w:sz w:val="32"/>
          <w:szCs w:val="32"/>
        </w:rPr>
        <w:t>янского сельского поселения за 2</w:t>
      </w:r>
      <w:r w:rsidRPr="000B718B">
        <w:rPr>
          <w:rFonts w:ascii="Times New Roman" w:hAnsi="Times New Roman" w:cs="Times New Roman"/>
          <w:i/>
          <w:sz w:val="32"/>
          <w:szCs w:val="32"/>
        </w:rPr>
        <w:t xml:space="preserve"> квартал 2015 года</w:t>
      </w:r>
    </w:p>
    <w:p w:rsidR="000B718B" w:rsidRPr="000B718B" w:rsidRDefault="000B718B" w:rsidP="000B718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     За отчетный период 2014 года по каналам связи, функционирующим в Серебрянском сельском поселении, поступило– 41 обращений.</w:t>
      </w:r>
    </w:p>
    <w:p w:rsidR="000B718B" w:rsidRDefault="00000A5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1</w:t>
      </w:r>
      <w:r w:rsidR="000B718B" w:rsidRPr="000B718B">
        <w:rPr>
          <w:rFonts w:ascii="Times New Roman" w:hAnsi="Times New Roman" w:cs="Times New Roman"/>
          <w:sz w:val="28"/>
          <w:szCs w:val="28"/>
        </w:rPr>
        <w:t xml:space="preserve"> квартал 2015 года  в адрес администрации Серебрянского сельского поселения поступило от граждан  5 обращений. </w:t>
      </w:r>
    </w:p>
    <w:p w:rsidR="00000A5B" w:rsidRPr="000B718B" w:rsidRDefault="00000A5B" w:rsidP="00000A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2</w:t>
      </w:r>
      <w:r w:rsidRPr="000B718B">
        <w:rPr>
          <w:rFonts w:ascii="Times New Roman" w:hAnsi="Times New Roman" w:cs="Times New Roman"/>
          <w:sz w:val="28"/>
          <w:szCs w:val="28"/>
        </w:rPr>
        <w:t xml:space="preserve"> квартал 2015 года  в адрес администрации Серебрянского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поступило от граждан  4</w:t>
      </w:r>
      <w:r w:rsidRPr="000B718B">
        <w:rPr>
          <w:rFonts w:ascii="Times New Roman" w:hAnsi="Times New Roman" w:cs="Times New Roman"/>
          <w:sz w:val="28"/>
          <w:szCs w:val="28"/>
        </w:rPr>
        <w:t xml:space="preserve"> обращений. Основная часть обращений поступил</w:t>
      </w:r>
      <w:r>
        <w:rPr>
          <w:rFonts w:ascii="Times New Roman" w:hAnsi="Times New Roman" w:cs="Times New Roman"/>
          <w:sz w:val="28"/>
          <w:szCs w:val="28"/>
        </w:rPr>
        <w:t>а  письмами от заявителей,</w:t>
      </w:r>
      <w:r w:rsidRPr="000B718B">
        <w:rPr>
          <w:rFonts w:ascii="Times New Roman" w:hAnsi="Times New Roman" w:cs="Times New Roman"/>
          <w:sz w:val="28"/>
          <w:szCs w:val="28"/>
        </w:rPr>
        <w:t xml:space="preserve"> проживающих в поселении, в том числе  - 1 обращение из другого региона.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  </w:t>
      </w:r>
      <w:r w:rsidR="00000A5B">
        <w:rPr>
          <w:rFonts w:ascii="Times New Roman" w:hAnsi="Times New Roman" w:cs="Times New Roman"/>
          <w:sz w:val="28"/>
          <w:szCs w:val="28"/>
        </w:rPr>
        <w:t xml:space="preserve">  Во 2</w:t>
      </w:r>
      <w:r w:rsidRPr="000B718B">
        <w:rPr>
          <w:rFonts w:ascii="Times New Roman" w:hAnsi="Times New Roman" w:cs="Times New Roman"/>
          <w:sz w:val="28"/>
          <w:szCs w:val="28"/>
        </w:rPr>
        <w:t xml:space="preserve"> квартале на личном приеме у главы было принято 2 человека.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    Основна</w:t>
      </w:r>
      <w:r w:rsidR="00000A5B">
        <w:rPr>
          <w:rFonts w:ascii="Times New Roman" w:hAnsi="Times New Roman" w:cs="Times New Roman"/>
          <w:sz w:val="28"/>
          <w:szCs w:val="28"/>
        </w:rPr>
        <w:t>я часть поступивших обращений (2 обращения или 5</w:t>
      </w:r>
      <w:r w:rsidRPr="000B718B">
        <w:rPr>
          <w:rFonts w:ascii="Times New Roman" w:hAnsi="Times New Roman" w:cs="Times New Roman"/>
          <w:sz w:val="28"/>
          <w:szCs w:val="28"/>
        </w:rPr>
        <w:t>0% от общего числа обращений) была направлена на рассмотрение и подготовку ответов заявителям:</w:t>
      </w:r>
    </w:p>
    <w:p w:rsid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>-заместител</w:t>
      </w:r>
      <w:r w:rsidR="00000A5B">
        <w:rPr>
          <w:rFonts w:ascii="Times New Roman" w:hAnsi="Times New Roman" w:cs="Times New Roman"/>
          <w:sz w:val="28"/>
          <w:szCs w:val="28"/>
        </w:rPr>
        <w:t>ю главы поселения  -2</w:t>
      </w:r>
      <w:r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-МУП «Ремжилсервис»              -2 обращения.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  Тематическая структура поступивших обращений представлена в виде таблицы (</w:t>
      </w:r>
      <w:proofErr w:type="gramStart"/>
      <w:r w:rsidRPr="000B718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B718B">
        <w:rPr>
          <w:rFonts w:ascii="Times New Roman" w:hAnsi="Times New Roman" w:cs="Times New Roman"/>
          <w:sz w:val="28"/>
          <w:szCs w:val="28"/>
        </w:rPr>
        <w:t>. приложения).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    В соответствии с действующим законодательством обращения граждан направлялись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установленной компетенции  специалистам администрации.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    Анализ поступивш</w:t>
      </w:r>
      <w:r w:rsidR="00000A5B">
        <w:rPr>
          <w:rFonts w:ascii="Times New Roman" w:hAnsi="Times New Roman" w:cs="Times New Roman"/>
          <w:sz w:val="28"/>
          <w:szCs w:val="28"/>
        </w:rPr>
        <w:t>их обращений показывает, что во 2</w:t>
      </w:r>
      <w:r w:rsidRPr="000B718B">
        <w:rPr>
          <w:rFonts w:ascii="Times New Roman" w:hAnsi="Times New Roman" w:cs="Times New Roman"/>
          <w:sz w:val="28"/>
          <w:szCs w:val="28"/>
        </w:rPr>
        <w:t xml:space="preserve"> квартале 2015 года для обратившихся в администрацию поселения граждан, наиболее острыми были: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- вопросы, связанные, с жилищными проблемами;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-  вопросы, связанные </w:t>
      </w:r>
      <w:r w:rsidR="00000A5B">
        <w:rPr>
          <w:rFonts w:ascii="Times New Roman" w:hAnsi="Times New Roman" w:cs="Times New Roman"/>
          <w:sz w:val="28"/>
          <w:szCs w:val="28"/>
        </w:rPr>
        <w:t xml:space="preserve"> с  подготовкой и выдачей архивных справок</w:t>
      </w:r>
      <w:proofErr w:type="gramStart"/>
      <w:r w:rsidR="00000A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0A5B">
        <w:rPr>
          <w:rFonts w:ascii="Times New Roman" w:hAnsi="Times New Roman" w:cs="Times New Roman"/>
          <w:sz w:val="28"/>
          <w:szCs w:val="28"/>
        </w:rPr>
        <w:t xml:space="preserve"> при выходе на пенсию</w:t>
      </w:r>
      <w:r w:rsidRPr="000B718B">
        <w:rPr>
          <w:rFonts w:ascii="Times New Roman" w:hAnsi="Times New Roman" w:cs="Times New Roman"/>
          <w:sz w:val="28"/>
          <w:szCs w:val="28"/>
        </w:rPr>
        <w:t>.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lastRenderedPageBreak/>
        <w:t xml:space="preserve">       Для приема граждан администрацией Серебрянского сельского поселения утвержден график приема, который вывешен на информационных стендах в здании администрации и библиотеках МБКДУ «Серебрянка».      Обращения граждан поступают в письменном и устном видах, которые регистрируются во входящих  журналах делопроизводства. Для устранения причин и условий, способствующих повышенной активности обращений по вопросам  местного значения, сотрудниками администрации рассматриваются обращения сразу, и  ответы направляются в сроки  согласно административному регламенту, или же, если обращение гражданина не требует проверки, разъясняется сразу  или  дается отказ. 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B718B" w:rsidRPr="000B718B" w:rsidRDefault="000B718B" w:rsidP="000B71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8B"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              А.С. Гаак</w:t>
      </w: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  <w:r w:rsidRPr="000B718B"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  <w:t>ОТчет по обращениям граждан за 2014 год</w:t>
      </w:r>
    </w:p>
    <w:p w:rsidR="000B718B" w:rsidRPr="000B718B" w:rsidRDefault="000B718B" w:rsidP="000B718B">
      <w:pPr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B718B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ИНФОРМАЦИЯ О РАССМОТРЕНИИ ОБРАЩЕНИЙ ГРАЖДАН (В СРАВНЕНИИ С СООТВЕТСТВУЮЩИМ ПЕРИОДОМ ПРОШЛОГО ГОДА) с 1 января 2014 г. по 31 декабря 2014 г. в Администрации  Серебрянского сельского поселения</w:t>
      </w:r>
      <w:r w:rsidRPr="000B71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65"/>
        <w:gridCol w:w="1620"/>
        <w:gridCol w:w="3237"/>
        <w:gridCol w:w="641"/>
      </w:tblGrid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соответствующий период прошлого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+/- 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Всего поступило обращений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+8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том числе писем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из других регионов, областей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Принято граждан на личном приеме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+8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том числе Главой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+8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Получено коллективных обращений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Получено повторных обращений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Рассмотрено обращений: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+8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+8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нарушением срока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Решено положительно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+9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Отказано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-1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Разъяснено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+11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Проверено с выездом на место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- 2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Тематика поступающих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Экология и землепользование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+2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+6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Жилищные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+5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Коммунальное и дорожное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-12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Торговля и бытовое обслуживание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-2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Связь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Транспорт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+2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Трудовые отношения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Социальное обеспечение 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+8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-5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Культура, наука,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+8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Административные органы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Экономика и финансы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Деятельность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+1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Иные вопросы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Информация о других формах работы с населением ("горячие линии", встречи с населением и т.д.)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Прямая линия в газете -1; Прямой эфир на ТВ -0; Прямой эфир на радио -0. Встречи с населением (сходы)– 3 .</w:t>
            </w:r>
          </w:p>
        </w:tc>
      </w:tr>
    </w:tbl>
    <w:p w:rsidR="000B718B" w:rsidRPr="000B718B" w:rsidRDefault="000B718B" w:rsidP="000B718B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0B718B" w:rsidRPr="000B718B" w:rsidRDefault="000B718B" w:rsidP="000B718B">
      <w:pPr>
        <w:spacing w:line="360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B718B">
        <w:rPr>
          <w:rFonts w:ascii="Times New Roman" w:hAnsi="Times New Roman" w:cs="Times New Roman"/>
          <w:color w:val="333333"/>
          <w:sz w:val="24"/>
          <w:szCs w:val="24"/>
        </w:rPr>
        <w:t>Глава сельского поселения Серебрянского сельского поселения</w:t>
      </w:r>
    </w:p>
    <w:p w:rsidR="000B718B" w:rsidRPr="000B718B" w:rsidRDefault="000B718B" w:rsidP="000B718B">
      <w:pPr>
        <w:spacing w:line="360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B718B">
        <w:rPr>
          <w:rFonts w:ascii="Times New Roman" w:hAnsi="Times New Roman" w:cs="Times New Roman"/>
          <w:color w:val="333333"/>
          <w:sz w:val="24"/>
          <w:szCs w:val="24"/>
        </w:rPr>
        <w:t>В.Н. Степанов</w:t>
      </w:r>
    </w:p>
    <w:p w:rsidR="000B718B" w:rsidRPr="000B718B" w:rsidRDefault="000B718B" w:rsidP="000B71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4"/>
          <w:szCs w:val="24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4"/>
          <w:szCs w:val="24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4"/>
          <w:szCs w:val="24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  <w:r w:rsidRPr="000B718B"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  <w:t>Отчет по обращениям граждан за 1 квартал 2015 года</w:t>
      </w:r>
    </w:p>
    <w:p w:rsidR="000B718B" w:rsidRDefault="000B718B" w:rsidP="000B718B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B71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ИНФОРМАЦИЯ О РАССМОТРЕНИИ ОБРАЩЕНИЙ ГРАЖДАН </w:t>
      </w:r>
    </w:p>
    <w:p w:rsidR="000B718B" w:rsidRDefault="000B718B" w:rsidP="000B718B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B718B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с 1 января 2015 г. по 31 марта 2015 г. в Администрации  </w:t>
      </w:r>
    </w:p>
    <w:p w:rsidR="000B718B" w:rsidRPr="000B718B" w:rsidRDefault="000B718B" w:rsidP="000B718B">
      <w:pPr>
        <w:spacing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B71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Серебрянского сельского поселения 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01"/>
        <w:gridCol w:w="1640"/>
        <w:gridCol w:w="3286"/>
        <w:gridCol w:w="536"/>
      </w:tblGrid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соответствующий период прошлого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+/- 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Всего поступило обращений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том числе писем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из других регионов, областей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Принято граждан на личном приеме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том числе Главой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Получено коллективных обращений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Получено повторных обращений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Рассмотрено обращений: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нарушением срока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Решено положительно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Отказано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Разъяснено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Проверено с выездом на место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Тематика поступающих обращений: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Экология и землепользование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Жилищные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Коммунальное и дорожное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Торговля и бытовое обслуживание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Связь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Транспорт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Трудовые отношения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Социальное обеспечение 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Культура, наука,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Административные органы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Экономика и финансы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Деятельность органов местного </w:t>
            </w: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Иные вопросы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18B" w:rsidRPr="000B718B" w:rsidRDefault="000B718B" w:rsidP="000B718B">
            <w:pPr>
              <w:spacing w:after="75" w:line="36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718B" w:rsidRPr="000B718B" w:rsidTr="000B718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Информация о других формах работы с населением ("горячие линии", встречи с населением и т.д.)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18B" w:rsidRPr="000B718B" w:rsidRDefault="000B718B" w:rsidP="000B718B">
            <w:pPr>
              <w:spacing w:after="75"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71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Прямая линия в газете -0; Прямой эфир на ТВ -0; Прямой эфир на радио -0. Встречи с населением (сходы)– 1 .</w:t>
            </w:r>
          </w:p>
        </w:tc>
      </w:tr>
    </w:tbl>
    <w:p w:rsidR="000B718B" w:rsidRPr="000B718B" w:rsidRDefault="000B718B" w:rsidP="000B718B">
      <w:pPr>
        <w:spacing w:line="36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0B718B" w:rsidRPr="000B718B" w:rsidRDefault="000B718B" w:rsidP="000B718B">
      <w:pPr>
        <w:spacing w:line="360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B718B">
        <w:rPr>
          <w:rFonts w:ascii="Times New Roman" w:hAnsi="Times New Roman" w:cs="Times New Roman"/>
          <w:color w:val="333333"/>
          <w:sz w:val="24"/>
          <w:szCs w:val="24"/>
        </w:rPr>
        <w:t>Глава сельского поселения Серебрянского сельского поселения</w:t>
      </w:r>
    </w:p>
    <w:p w:rsidR="000B718B" w:rsidRPr="000B718B" w:rsidRDefault="000B718B" w:rsidP="000B718B">
      <w:pPr>
        <w:spacing w:line="360" w:lineRule="auto"/>
        <w:contextualSpacing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B718B">
        <w:rPr>
          <w:rFonts w:ascii="Times New Roman" w:hAnsi="Times New Roman" w:cs="Times New Roman"/>
          <w:color w:val="333333"/>
          <w:sz w:val="24"/>
          <w:szCs w:val="24"/>
        </w:rPr>
        <w:t>В.Н. Степанов</w:t>
      </w:r>
    </w:p>
    <w:p w:rsidR="000B718B" w:rsidRPr="000B718B" w:rsidRDefault="000B718B" w:rsidP="000B71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718B" w:rsidRPr="000B718B" w:rsidRDefault="000B718B" w:rsidP="000B71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718B" w:rsidRPr="000B718B" w:rsidRDefault="000B718B" w:rsidP="000B71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718B" w:rsidRPr="000B718B" w:rsidRDefault="000B718B" w:rsidP="000B71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4"/>
          <w:szCs w:val="24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4"/>
          <w:szCs w:val="24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0B718B" w:rsidRPr="000B718B" w:rsidRDefault="000B718B" w:rsidP="000B718B">
      <w:pPr>
        <w:spacing w:before="300" w:after="100" w:afterAutospacing="1"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aps/>
          <w:color w:val="0F86F0"/>
          <w:kern w:val="36"/>
          <w:sz w:val="28"/>
          <w:szCs w:val="28"/>
        </w:rPr>
      </w:pPr>
    </w:p>
    <w:p w:rsidR="00C470E6" w:rsidRPr="000B718B" w:rsidRDefault="00C470E6" w:rsidP="000B718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470E6" w:rsidRPr="000B718B" w:rsidSect="00EC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18B"/>
    <w:rsid w:val="00000A5B"/>
    <w:rsid w:val="000B718B"/>
    <w:rsid w:val="00C470E6"/>
    <w:rsid w:val="00EC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801</Words>
  <Characters>4569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2015-05-29T05:51:00Z</dcterms:created>
  <dcterms:modified xsi:type="dcterms:W3CDTF">2015-07-03T09:30:00Z</dcterms:modified>
</cp:coreProperties>
</file>